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3" w:rsidRPr="00E45783" w:rsidRDefault="00E45783" w:rsidP="00E45783">
      <w:pPr>
        <w:rPr>
          <w:b/>
          <w:lang w:val="nl-NL"/>
        </w:rPr>
      </w:pPr>
      <w:r w:rsidRPr="00E45783">
        <w:rPr>
          <w:b/>
          <w:lang w:val="nl-NL"/>
        </w:rPr>
        <w:t>Sprekers</w:t>
      </w:r>
    </w:p>
    <w:p w:rsidR="00E45783" w:rsidRDefault="00E45783" w:rsidP="00E45783">
      <w:pPr>
        <w:rPr>
          <w:b/>
          <w:lang w:val="nl-NL"/>
        </w:rPr>
      </w:pPr>
      <w:r w:rsidRPr="00E56899">
        <w:rPr>
          <w:b/>
          <w:lang w:val="nl-NL"/>
        </w:rPr>
        <w:t xml:space="preserve">Lijst van sprekers </w:t>
      </w:r>
      <w:r>
        <w:rPr>
          <w:b/>
          <w:lang w:val="nl-NL"/>
        </w:rPr>
        <w:t xml:space="preserve">en voorzitters </w:t>
      </w:r>
      <w:r w:rsidRPr="00E56899">
        <w:rPr>
          <w:b/>
          <w:lang w:val="nl-NL"/>
        </w:rPr>
        <w:t>is nog niet compleet (organisatie ontbreken nog; dit wordt aangevuld</w:t>
      </w:r>
      <w:r>
        <w:rPr>
          <w:b/>
          <w:lang w:val="nl-NL"/>
        </w:rPr>
        <w:t>.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dr. S.M. Arend, internist-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infectioloog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LUMC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dr. J.E. Arends, internist-infectioloog, UMC Utrecht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M.N. Bekker, UMC Utrecht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 xml:space="preserve">dr. C.P. Bleeker-Rovers, internist-infectioloog, </w:t>
      </w:r>
      <w:proofErr w:type="spellStart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Radboudumc</w:t>
      </w:r>
      <w:proofErr w:type="spellEnd"/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dr. M.G.J. de Boer, internist-infectioloog, LUMC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dr. L. Bont, kinderarts, WKZ / UMC Utrecht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Prof.dr. M.J.M. Bonten, medisch microbioloog, UMC Utrecht, arts-microbioloog, UMC Utrecht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T.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Bousema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UMC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Radboud</w:t>
      </w:r>
      <w:proofErr w:type="spellEnd"/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E.M.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Broens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dierenarts</w:t>
      </w:r>
      <w:proofErr w:type="spellEnd"/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R.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Bruggeman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Radboudumc</w:t>
      </w:r>
      <w:proofErr w:type="spellEnd"/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M.A.A. Claassen,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Rijnstate</w:t>
      </w:r>
      <w:proofErr w:type="spellEnd"/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 xml:space="preserve">Dr. G.J.A. Driessen, kinderarts-immunoloog, </w:t>
      </w:r>
      <w:proofErr w:type="spellStart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Haga</w:t>
      </w:r>
      <w:proofErr w:type="spellEnd"/>
      <w:r w:rsidRPr="00E56899">
        <w:rPr>
          <w:rFonts w:ascii="Arial" w:hAnsi="Arial" w:cs="Arial"/>
          <w:color w:val="333333"/>
          <w:sz w:val="17"/>
          <w:szCs w:val="17"/>
          <w:lang w:val="nl-NL"/>
        </w:rPr>
        <w:t xml:space="preserve"> Ziekenhuis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E.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Fanoy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RIVM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 xml:space="preserve">Dr. F.N.J. </w:t>
      </w:r>
      <w:proofErr w:type="spellStart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Frakking</w:t>
      </w:r>
      <w:proofErr w:type="spellEnd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, microbioloog, UMC Utrecht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prof.dr. A.W. Friedrich, arts-microbioloog, UMC Groningen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J.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Gisolf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Rijnstate</w:t>
      </w:r>
      <w:proofErr w:type="spellEnd"/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dr. A. Goorhuis, internist-infectioloog, AMC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R. ter Heine,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Radboudumc</w:t>
      </w:r>
      <w:proofErr w:type="spellEnd"/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E. de Jong, Rode Kruis ziekenhuis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 xml:space="preserve">prof. dr. J.A.J.W. </w:t>
      </w:r>
      <w:proofErr w:type="spellStart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Kluijtmans</w:t>
      </w:r>
      <w:proofErr w:type="spellEnd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, arts-microbioloog, UMC Utrecht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M.M.C.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Lambregts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LUMC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F.W.B. van Leeuwen, onderzoeker, LUMC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dr. J.T.M. van der Meer, internist-infectioloog, AMC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dr. J.M. van Montfrans, kinderarts, UMC Utrecht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 xml:space="preserve">Dr. J.W. </w:t>
      </w:r>
      <w:proofErr w:type="spellStart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Mouton</w:t>
      </w:r>
      <w:proofErr w:type="spellEnd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, microbioloog, Erasmus MC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 xml:space="preserve">Dr. J.J. </w:t>
      </w:r>
      <w:proofErr w:type="spellStart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Oosterheert</w:t>
      </w:r>
      <w:proofErr w:type="spellEnd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, internist, UMCU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J.P.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Pirnay</w:t>
      </w:r>
      <w:proofErr w:type="spellEnd"/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J.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Prins</w:t>
      </w:r>
      <w:proofErr w:type="spellEnd"/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N. Renz,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Charité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Duitsland</w:t>
      </w:r>
      <w:proofErr w:type="spellEnd"/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B.J.A. Rijnders, internist-infectioloog, Erasmus MC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M. Roestenberg, internist-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infectioloog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LUMC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Dr.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A. van Rossum,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kinderarts-immunoloog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Erasmus MC-Sophia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prof.dr. P.H.M. Savelkoul, medisch microbioloog, internist, MUMC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Drs.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H.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Scheper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arts, LUMC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A. Simon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J.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Sinnige</w:t>
      </w:r>
      <w:proofErr w:type="spellEnd"/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S.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Thijssen</w:t>
      </w:r>
      <w:proofErr w:type="spellEnd"/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dr. A. Timen, arts-</w:t>
      </w:r>
      <w:proofErr w:type="spellStart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infectieziektenbestrijding</w:t>
      </w:r>
      <w:proofErr w:type="spellEnd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, RIVM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A.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Trampuz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Charité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Duitsland</w:t>
      </w:r>
      <w:proofErr w:type="spellEnd"/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F. van de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Veerdonk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Radboudumc</w:t>
      </w:r>
      <w:proofErr w:type="spellEnd"/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 xml:space="preserve">prof.dr. A. </w:t>
      </w:r>
      <w:proofErr w:type="spellStart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Verbon</w:t>
      </w:r>
      <w:proofErr w:type="spellEnd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, internist-infectioloog, Erasmus MC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P.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Verweij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Radboudumc</w:t>
      </w:r>
      <w:proofErr w:type="spellEnd"/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 xml:space="preserve">B.J.M. </w:t>
      </w:r>
      <w:proofErr w:type="spellStart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Vlaminckx</w:t>
      </w:r>
      <w:proofErr w:type="spellEnd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, arts-microbioloog, St. Antonius Ziekenhuis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I.N.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Vlasveld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infectioloog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LUMC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dr. J.A. van Vliet, deskundige infectiepreventie, RIVM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P.J. de Vries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G. van de Well</w:t>
      </w:r>
    </w:p>
    <w:p w:rsidR="00E45783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F. Wit,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onderzoeker</w:t>
      </w:r>
      <w:proofErr w:type="spellEnd"/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dr. T.F.W. Wolfs, kinderarts, UMC Utrecht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>prof.dr. H.L. Zaaijer, viroloog, AMC</w:t>
      </w:r>
    </w:p>
    <w:p w:rsidR="00E45783" w:rsidRPr="00E56899" w:rsidRDefault="00E45783" w:rsidP="00E457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333333"/>
          <w:sz w:val="17"/>
          <w:szCs w:val="17"/>
          <w:lang w:val="nl-NL"/>
        </w:rPr>
      </w:pPr>
      <w:r w:rsidRPr="00E56899">
        <w:rPr>
          <w:rFonts w:ascii="Arial" w:hAnsi="Arial" w:cs="Arial"/>
          <w:color w:val="333333"/>
          <w:sz w:val="17"/>
          <w:szCs w:val="17"/>
          <w:lang w:val="nl-NL"/>
        </w:rPr>
        <w:t xml:space="preserve">B.A.M. van der </w:t>
      </w:r>
      <w:proofErr w:type="spellStart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Zeijst</w:t>
      </w:r>
      <w:proofErr w:type="spellEnd"/>
      <w:r w:rsidRPr="00E56899">
        <w:rPr>
          <w:rFonts w:ascii="Arial" w:hAnsi="Arial" w:cs="Arial"/>
          <w:color w:val="333333"/>
          <w:sz w:val="17"/>
          <w:szCs w:val="17"/>
          <w:lang w:val="nl-NL"/>
        </w:rPr>
        <w:t>, microbioloog, Leids Universitair Medisch Centrum</w:t>
      </w:r>
    </w:p>
    <w:p w:rsidR="00E45783" w:rsidRDefault="00E45783" w:rsidP="00E45783">
      <w:pPr>
        <w:rPr>
          <w:b/>
          <w:lang w:val="nl-NL"/>
        </w:rPr>
      </w:pPr>
      <w:r>
        <w:rPr>
          <w:b/>
          <w:lang w:val="nl-NL"/>
        </w:rPr>
        <w:br w:type="page"/>
      </w:r>
    </w:p>
    <w:p w:rsidR="00E45783" w:rsidRPr="00E56899" w:rsidRDefault="00E45783" w:rsidP="00E45783">
      <w:pPr>
        <w:rPr>
          <w:rFonts w:ascii="Arial" w:eastAsia="Times New Roman" w:hAnsi="Arial" w:cs="Arial"/>
          <w:b/>
          <w:bCs/>
          <w:color w:val="580143"/>
          <w:sz w:val="34"/>
          <w:szCs w:val="34"/>
          <w:lang w:eastAsia="en-GB"/>
        </w:rPr>
      </w:pPr>
      <w:proofErr w:type="spellStart"/>
      <w:r w:rsidRPr="00E56899">
        <w:rPr>
          <w:b/>
        </w:rPr>
        <w:lastRenderedPageBreak/>
        <w:t>Voorzitter</w:t>
      </w:r>
      <w:r>
        <w:rPr>
          <w:b/>
        </w:rPr>
        <w:t>s</w:t>
      </w:r>
      <w:proofErr w:type="spellEnd"/>
    </w:p>
    <w:p w:rsidR="00E45783" w:rsidRPr="00E56899" w:rsidRDefault="00E45783" w:rsidP="00E45783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E56899">
        <w:rPr>
          <w:rFonts w:ascii="Arial" w:eastAsia="Times New Roman" w:hAnsi="Arial" w:cs="Arial"/>
          <w:color w:val="333333"/>
          <w:sz w:val="17"/>
          <w:szCs w:val="17"/>
          <w:lang w:eastAsia="en-GB"/>
        </w:rPr>
        <w:t xml:space="preserve">J. </w:t>
      </w:r>
      <w:proofErr w:type="spellStart"/>
      <w:r w:rsidRPr="00E56899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Heidema</w:t>
      </w:r>
      <w:proofErr w:type="spellEnd"/>
    </w:p>
    <w:p w:rsidR="00E45783" w:rsidRPr="00E56899" w:rsidRDefault="00E45783" w:rsidP="00E45783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</w:pPr>
      <w:r w:rsidRPr="00E56899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dr. J.T.M. van der Meer, internist-infectioloog, AMC</w:t>
      </w:r>
    </w:p>
    <w:p w:rsidR="00E45783" w:rsidRPr="001F34A5" w:rsidRDefault="00E45783" w:rsidP="00E45783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de-DE" w:eastAsia="en-GB"/>
        </w:rPr>
      </w:pPr>
      <w:proofErr w:type="spellStart"/>
      <w:r w:rsidRPr="001F34A5">
        <w:rPr>
          <w:rFonts w:ascii="Arial" w:eastAsia="Times New Roman" w:hAnsi="Arial" w:cs="Arial"/>
          <w:color w:val="333333"/>
          <w:sz w:val="17"/>
          <w:szCs w:val="17"/>
          <w:lang w:val="de-DE" w:eastAsia="en-GB"/>
        </w:rPr>
        <w:t>dr.</w:t>
      </w:r>
      <w:proofErr w:type="spellEnd"/>
      <w:r w:rsidRPr="001F34A5">
        <w:rPr>
          <w:rFonts w:ascii="Arial" w:eastAsia="Times New Roman" w:hAnsi="Arial" w:cs="Arial"/>
          <w:color w:val="333333"/>
          <w:sz w:val="17"/>
          <w:szCs w:val="17"/>
          <w:lang w:val="de-DE" w:eastAsia="en-GB"/>
        </w:rPr>
        <w:t xml:space="preserve"> E.F. Schippers, </w:t>
      </w:r>
      <w:proofErr w:type="spellStart"/>
      <w:r w:rsidRPr="001F34A5">
        <w:rPr>
          <w:rFonts w:ascii="Arial" w:eastAsia="Times New Roman" w:hAnsi="Arial" w:cs="Arial"/>
          <w:color w:val="333333"/>
          <w:sz w:val="17"/>
          <w:szCs w:val="17"/>
          <w:lang w:val="de-DE" w:eastAsia="en-GB"/>
        </w:rPr>
        <w:t>internist</w:t>
      </w:r>
      <w:proofErr w:type="spellEnd"/>
      <w:r w:rsidRPr="001F34A5">
        <w:rPr>
          <w:rFonts w:ascii="Arial" w:eastAsia="Times New Roman" w:hAnsi="Arial" w:cs="Arial"/>
          <w:color w:val="333333"/>
          <w:sz w:val="17"/>
          <w:szCs w:val="17"/>
          <w:lang w:val="de-DE" w:eastAsia="en-GB"/>
        </w:rPr>
        <w:t>, LUMC</w:t>
      </w:r>
    </w:p>
    <w:p w:rsidR="00E45783" w:rsidRPr="00E56899" w:rsidRDefault="00E45783" w:rsidP="00E45783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</w:pPr>
      <w:r w:rsidRPr="00E56899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dr. P.P.A.M. van Thiel, internist, AMC</w:t>
      </w:r>
    </w:p>
    <w:p w:rsidR="00E45783" w:rsidRPr="00E56899" w:rsidRDefault="00E45783" w:rsidP="00E45783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</w:pPr>
      <w:r w:rsidRPr="00E56899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 xml:space="preserve">B.J.M. </w:t>
      </w:r>
      <w:proofErr w:type="spellStart"/>
      <w:r w:rsidRPr="00E56899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Vlaminckx</w:t>
      </w:r>
      <w:proofErr w:type="spellEnd"/>
      <w:r w:rsidRPr="00E56899">
        <w:rPr>
          <w:rFonts w:ascii="Arial" w:eastAsia="Times New Roman" w:hAnsi="Arial" w:cs="Arial"/>
          <w:color w:val="333333"/>
          <w:sz w:val="17"/>
          <w:szCs w:val="17"/>
          <w:lang w:val="nl-NL" w:eastAsia="en-GB"/>
        </w:rPr>
        <w:t>, arts-microbioloog, St. Antonius Ziekenhuis</w:t>
      </w:r>
    </w:p>
    <w:p w:rsidR="00E45783" w:rsidRPr="00E56899" w:rsidRDefault="00E45783" w:rsidP="00E45783">
      <w:pPr>
        <w:rPr>
          <w:b/>
          <w:lang w:val="nl-NL"/>
        </w:rPr>
      </w:pPr>
    </w:p>
    <w:p w:rsidR="00E45783" w:rsidRPr="0063651D" w:rsidRDefault="00E45783" w:rsidP="00E45783">
      <w:pPr>
        <w:pStyle w:val="Normaalweb"/>
        <w:shd w:val="clear" w:color="auto" w:fill="FFFFFF"/>
        <w:spacing w:before="60" w:beforeAutospacing="0" w:after="150" w:afterAutospacing="0" w:line="255" w:lineRule="atLeast"/>
        <w:rPr>
          <w:sz w:val="22"/>
          <w:szCs w:val="22"/>
          <w:lang w:val="nl-NL"/>
        </w:rPr>
      </w:pPr>
    </w:p>
    <w:p w:rsidR="00DD36D8" w:rsidRPr="00E45783" w:rsidRDefault="00DD36D8">
      <w:pPr>
        <w:rPr>
          <w:lang w:val="nl-NL"/>
        </w:rPr>
      </w:pPr>
      <w:bookmarkStart w:id="0" w:name="_GoBack"/>
      <w:bookmarkEnd w:id="0"/>
    </w:p>
    <w:sectPr w:rsidR="00DD36D8" w:rsidRPr="00E457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8C" w:rsidRPr="00434E92" w:rsidRDefault="00E45783" w:rsidP="001F34A5">
    <w:pPr>
      <w:pStyle w:val="Koptekst"/>
      <w:tabs>
        <w:tab w:val="clear" w:pos="4513"/>
        <w:tab w:val="clear" w:pos="9026"/>
        <w:tab w:val="right" w:pos="9781"/>
      </w:tabs>
      <w:ind w:right="-563"/>
      <w:rPr>
        <w:rFonts w:ascii="Calibri" w:hAnsi="Calibri"/>
        <w:b/>
        <w:noProof/>
        <w:color w:val="17365D"/>
        <w:lang w:val="nl-NL"/>
      </w:rPr>
    </w:pPr>
    <w:r>
      <w:rPr>
        <w:rFonts w:ascii="Calibri" w:hAnsi="Calibri"/>
        <w:b/>
        <w:color w:val="17365D"/>
        <w:lang w:val="nl-NL"/>
      </w:rPr>
      <w:tab/>
      <w:t>BC-BC 2017-55</w:t>
    </w:r>
    <w:r>
      <w:rPr>
        <w:rFonts w:ascii="Calibri" w:hAnsi="Calibri"/>
        <w:b/>
        <w:color w:val="17365D"/>
        <w:lang w:val="nl-NL"/>
      </w:rPr>
      <w:tab/>
    </w:r>
  </w:p>
  <w:p w:rsidR="00C1468C" w:rsidRPr="00C1468C" w:rsidRDefault="00E45783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7FEB"/>
    <w:multiLevelType w:val="multilevel"/>
    <w:tmpl w:val="4F7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4263D"/>
    <w:multiLevelType w:val="multilevel"/>
    <w:tmpl w:val="55F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83"/>
    <w:rsid w:val="00DD36D8"/>
    <w:rsid w:val="00E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78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tekst">
    <w:name w:val="header"/>
    <w:basedOn w:val="Standaard"/>
    <w:link w:val="KoptekstChar"/>
    <w:uiPriority w:val="99"/>
    <w:unhideWhenUsed/>
    <w:rsid w:val="00E4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7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78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tekst">
    <w:name w:val="header"/>
    <w:basedOn w:val="Standaard"/>
    <w:link w:val="KoptekstChar"/>
    <w:uiPriority w:val="99"/>
    <w:unhideWhenUsed/>
    <w:rsid w:val="00E4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7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774179E7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1</cp:revision>
  <dcterms:created xsi:type="dcterms:W3CDTF">2017-10-17T13:40:00Z</dcterms:created>
  <dcterms:modified xsi:type="dcterms:W3CDTF">2017-10-17T13:40:00Z</dcterms:modified>
</cp:coreProperties>
</file>